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AE" w:rsidRDefault="003E3DAE" w:rsidP="003E3DA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Tabela de pontuação das atividades didáticas e/ou profissionais e a Produção Científica e/ou artística:</w:t>
      </w:r>
    </w:p>
    <w:p w:rsidR="003E3DAE" w:rsidRDefault="003E3DAE" w:rsidP="003E3DA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Devem ser respeitadas as disposições da Resolução 03/2015 quanto à pontuação e aos critérios adotados –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>. 90, 92, 94 e 98.</w:t>
      </w:r>
    </w:p>
    <w:p w:rsidR="003E3DAE" w:rsidRDefault="003E3DAE" w:rsidP="003E3DA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Cada item da tabela deve conter a </w:t>
      </w:r>
      <w:r>
        <w:rPr>
          <w:b/>
          <w:bCs/>
          <w:sz w:val="20"/>
          <w:szCs w:val="20"/>
        </w:rPr>
        <w:t>pontuação individual</w:t>
      </w:r>
      <w:r>
        <w:rPr>
          <w:sz w:val="20"/>
          <w:szCs w:val="20"/>
        </w:rPr>
        <w:t xml:space="preserve"> de cada item e a </w:t>
      </w:r>
      <w:r>
        <w:rPr>
          <w:b/>
          <w:bCs/>
          <w:sz w:val="20"/>
          <w:szCs w:val="20"/>
        </w:rPr>
        <w:t>quantidade máxima a ser pontuada</w:t>
      </w:r>
      <w:r>
        <w:rPr>
          <w:sz w:val="20"/>
          <w:szCs w:val="20"/>
        </w:rPr>
        <w:t xml:space="preserve">, de forma que cada tabela seja limitada conforme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>. 90, 92 e 94.</w:t>
      </w:r>
    </w:p>
    <w:p w:rsidR="003E3DAE" w:rsidRDefault="003E3DAE" w:rsidP="003E3DAE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No caso de CP com prorrogação das inscrições e alteração da qualificação exigida, deverão ser elaboradas 2 (duas) tabelas para a pontuação da Produção Científica e/ou artística, sendo a primeira com máximo de 80 pontos e a segunda com máximo de 70 pontos.</w:t>
      </w:r>
    </w:p>
    <w:p w:rsidR="00987125" w:rsidRDefault="003E3DAE" w:rsidP="003E3DAE">
      <w:pPr>
        <w:jc w:val="both"/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color w:val="0070C0"/>
          <w:sz w:val="20"/>
          <w:szCs w:val="20"/>
        </w:rPr>
        <w:t>INSERIR TABELA DE PONTUAÇÃO</w:t>
      </w:r>
    </w:p>
    <w:p w:rsidR="00987125" w:rsidRDefault="00987125" w:rsidP="003E3DAE">
      <w:pPr>
        <w:jc w:val="both"/>
        <w:rPr>
          <w:color w:val="0070C0"/>
          <w:sz w:val="20"/>
          <w:szCs w:val="20"/>
        </w:rPr>
      </w:pPr>
    </w:p>
    <w:p w:rsidR="00987125" w:rsidRPr="00987125" w:rsidRDefault="00987125" w:rsidP="003E3DAE">
      <w:pPr>
        <w:jc w:val="both"/>
      </w:pPr>
      <w:r w:rsidRPr="00987125">
        <w:t>Tabela 1. Pontuação definida para avaliação das atividades didáticas e/ou profissionais nos últimos 5 anos.</w:t>
      </w:r>
    </w:p>
    <w:p w:rsidR="003E3DAE" w:rsidRDefault="003E3DAE" w:rsidP="003E3DAE">
      <w:pPr>
        <w:pStyle w:val="Corpodetexto"/>
        <w:spacing w:before="0"/>
        <w:ind w:left="720"/>
        <w:rPr>
          <w:rFonts w:ascii="Times New Roman" w:hAnsi="Times New Roman" w:cs="Times New Roman"/>
          <w:color w:val="0070C0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5"/>
        <w:gridCol w:w="6193"/>
        <w:gridCol w:w="1822"/>
      </w:tblGrid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9840C5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DIDÁTICAS E/OU PROFISSIONAIS</w:t>
            </w:r>
          </w:p>
          <w:p w:rsidR="003E3DAE" w:rsidRDefault="003E3DAE" w:rsidP="009840C5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(dos últimos 5 anos)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987125" w:rsidP="00987125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Máximo 45 pontos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Docência no Ensino Superior: Graduação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7125">
            <w:pPr>
              <w:snapToGrid w:val="0"/>
              <w:spacing w:line="100" w:lineRule="atLeast"/>
              <w:ind w:left="57" w:right="57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0,</w:t>
            </w:r>
            <w:r w:rsidR="00987125">
              <w:rPr>
                <w:sz w:val="20"/>
                <w:szCs w:val="20"/>
              </w:rPr>
              <w:t>75</w:t>
            </w:r>
            <w:r w:rsidRPr="00EC0C74">
              <w:rPr>
                <w:sz w:val="20"/>
                <w:szCs w:val="20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semestre / disciplina, no máximo 10 semestres.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40C5">
            <w:pPr>
              <w:snapToGrid w:val="0"/>
              <w:spacing w:line="100" w:lineRule="atLeast"/>
              <w:ind w:left="113" w:right="113"/>
              <w:rPr>
                <w:i/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Docência no Ensino Superior: Pós- graduação </w:t>
            </w:r>
            <w:proofErr w:type="spellStart"/>
            <w:r w:rsidRPr="00EC0C74">
              <w:rPr>
                <w:i/>
                <w:sz w:val="20"/>
                <w:szCs w:val="20"/>
              </w:rPr>
              <w:t>Stricto</w:t>
            </w:r>
            <w:proofErr w:type="spellEnd"/>
            <w:r w:rsidRPr="00EC0C74">
              <w:rPr>
                <w:i/>
                <w:sz w:val="20"/>
                <w:szCs w:val="20"/>
              </w:rPr>
              <w:t xml:space="preserve"> Senso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7125">
            <w:pPr>
              <w:snapToGrid w:val="0"/>
              <w:spacing w:line="100" w:lineRule="atLeast"/>
              <w:ind w:left="57" w:right="57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0,</w:t>
            </w:r>
            <w:r w:rsidR="00987125">
              <w:rPr>
                <w:sz w:val="20"/>
                <w:szCs w:val="20"/>
              </w:rPr>
              <w:t>75</w:t>
            </w:r>
            <w:r w:rsidRPr="00EC0C74">
              <w:rPr>
                <w:sz w:val="20"/>
                <w:szCs w:val="20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disciplina, no máximo 10 disciplinas.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 xml:space="preserve">Docência no Ensino Superior: Pós-graduação </w:t>
            </w:r>
            <w:r w:rsidRPr="00EC0C74">
              <w:rPr>
                <w:i/>
                <w:sz w:val="20"/>
                <w:szCs w:val="20"/>
              </w:rPr>
              <w:t>Lato Senso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7125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0,</w:t>
            </w:r>
            <w:r w:rsidR="00987125">
              <w:rPr>
                <w:sz w:val="20"/>
                <w:szCs w:val="20"/>
              </w:rPr>
              <w:t>6</w:t>
            </w:r>
            <w:r w:rsidRPr="00EC0C74">
              <w:rPr>
                <w:sz w:val="20"/>
                <w:szCs w:val="20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disciplina, no máximo 10 disciplinas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Docência no Ensino Médio e Fundamental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7125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0,</w:t>
            </w:r>
            <w:r w:rsidR="00987125">
              <w:rPr>
                <w:sz w:val="20"/>
                <w:szCs w:val="20"/>
              </w:rPr>
              <w:t>225</w:t>
            </w:r>
            <w:r w:rsidRPr="00EC0C74">
              <w:rPr>
                <w:sz w:val="20"/>
                <w:szCs w:val="20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semestre, no máximo 10 semestres.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Orientação e ou coorientação de Iniciação Científica (Monografia, TCC, PIBIC ou equivalente)  concluídas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7125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0,</w:t>
            </w:r>
            <w:r w:rsidR="00987125">
              <w:rPr>
                <w:sz w:val="20"/>
                <w:szCs w:val="20"/>
              </w:rPr>
              <w:t>45</w:t>
            </w:r>
            <w:r w:rsidRPr="00EC0C74">
              <w:rPr>
                <w:sz w:val="20"/>
                <w:szCs w:val="20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aluno, no máximo 10 alunos.</w:t>
            </w:r>
          </w:p>
        </w:tc>
      </w:tr>
      <w:tr w:rsidR="003E3DAE" w:rsidTr="00987125">
        <w:trPr>
          <w:trHeight w:val="22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Pr="00EC0C74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Orientação e ou coorientação de Dissertação de Mestrado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Pr="00EC0C74" w:rsidRDefault="003E3DAE" w:rsidP="00987125">
            <w:pPr>
              <w:snapToGrid w:val="0"/>
              <w:spacing w:line="100" w:lineRule="atLeast"/>
              <w:ind w:left="57" w:right="113"/>
              <w:rPr>
                <w:sz w:val="20"/>
                <w:szCs w:val="20"/>
              </w:rPr>
            </w:pPr>
            <w:r w:rsidRPr="00EC0C74">
              <w:rPr>
                <w:sz w:val="20"/>
                <w:szCs w:val="20"/>
              </w:rPr>
              <w:t>0,</w:t>
            </w:r>
            <w:r w:rsidR="00987125">
              <w:rPr>
                <w:sz w:val="20"/>
                <w:szCs w:val="20"/>
              </w:rPr>
              <w:t>6</w:t>
            </w:r>
            <w:r w:rsidRPr="00EC0C74">
              <w:rPr>
                <w:sz w:val="20"/>
                <w:szCs w:val="20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</w:rPr>
              <w:t>pts</w:t>
            </w:r>
            <w:proofErr w:type="spellEnd"/>
            <w:r w:rsidRPr="00EC0C74">
              <w:rPr>
                <w:sz w:val="20"/>
                <w:szCs w:val="20"/>
              </w:rPr>
              <w:t xml:space="preserve"> / aluno, no máximo 10 alunos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40C5">
            <w:pPr>
              <w:pStyle w:val="normalsemrecuo"/>
              <w:snapToGrid w:val="0"/>
              <w:spacing w:line="100" w:lineRule="atLeast"/>
              <w:ind w:left="113" w:right="113"/>
              <w:jc w:val="left"/>
              <w:rPr>
                <w:rFonts w:ascii="Times New Roman" w:hAnsi="Times New Roman"/>
              </w:rPr>
            </w:pPr>
            <w:r w:rsidRPr="00EC0C74">
              <w:rPr>
                <w:rFonts w:ascii="Times New Roman" w:hAnsi="Times New Roman"/>
              </w:rPr>
              <w:t>Orientação e ou coorientação Tese de Doutorado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7125">
            <w:pPr>
              <w:pStyle w:val="WW-Padro"/>
              <w:snapToGrid w:val="0"/>
              <w:spacing w:line="100" w:lineRule="atLeast"/>
              <w:ind w:left="57" w:right="57"/>
              <w:rPr>
                <w:sz w:val="20"/>
                <w:szCs w:val="20"/>
                <w:lang w:val="pt-BR"/>
              </w:rPr>
            </w:pPr>
            <w:r w:rsidRPr="00EC0C74">
              <w:rPr>
                <w:sz w:val="20"/>
                <w:szCs w:val="20"/>
                <w:lang w:val="pt-BR"/>
              </w:rPr>
              <w:t>0,</w:t>
            </w:r>
            <w:r w:rsidR="00987125">
              <w:rPr>
                <w:sz w:val="20"/>
                <w:szCs w:val="20"/>
                <w:lang w:val="pt-BR"/>
              </w:rPr>
              <w:t>75</w:t>
            </w:r>
            <w:r w:rsidRPr="00EC0C7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  <w:lang w:val="pt-BR"/>
              </w:rPr>
              <w:t>pts</w:t>
            </w:r>
            <w:proofErr w:type="spellEnd"/>
            <w:r w:rsidRPr="00EC0C74">
              <w:rPr>
                <w:sz w:val="20"/>
                <w:szCs w:val="20"/>
                <w:lang w:val="pt-BR"/>
              </w:rPr>
              <w:t xml:space="preserve"> / aluno, no máximo 10 alunos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40C5">
            <w:pPr>
              <w:pStyle w:val="normalsemrecuo"/>
              <w:tabs>
                <w:tab w:val="left" w:pos="681"/>
              </w:tabs>
              <w:snapToGrid w:val="0"/>
              <w:spacing w:line="100" w:lineRule="atLeast"/>
              <w:ind w:left="113" w:right="113"/>
              <w:jc w:val="left"/>
              <w:rPr>
                <w:rFonts w:ascii="Times New Roman" w:hAnsi="Times New Roman"/>
              </w:rPr>
            </w:pPr>
            <w:r w:rsidRPr="00EC0C74">
              <w:rPr>
                <w:rFonts w:ascii="Times New Roman" w:hAnsi="Times New Roman"/>
              </w:rPr>
              <w:t xml:space="preserve">Orientação de Estágio Supervisionado, Estágio Profissionalizante e/ou de Ensino Vivenciado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Pr="00EC0C74" w:rsidRDefault="003E3DAE" w:rsidP="00987125">
            <w:pPr>
              <w:pStyle w:val="WW-Padro"/>
              <w:snapToGrid w:val="0"/>
              <w:spacing w:line="100" w:lineRule="atLeast"/>
              <w:ind w:left="57" w:right="57"/>
              <w:rPr>
                <w:sz w:val="20"/>
                <w:szCs w:val="20"/>
                <w:lang w:val="pt-BR"/>
              </w:rPr>
            </w:pPr>
            <w:r w:rsidRPr="00EC0C74">
              <w:rPr>
                <w:sz w:val="20"/>
                <w:szCs w:val="20"/>
                <w:lang w:val="pt-BR"/>
              </w:rPr>
              <w:t>0,</w:t>
            </w:r>
            <w:r w:rsidR="00987125">
              <w:rPr>
                <w:sz w:val="20"/>
                <w:szCs w:val="20"/>
                <w:lang w:val="pt-BR"/>
              </w:rPr>
              <w:t>375</w:t>
            </w:r>
            <w:r w:rsidRPr="00EC0C7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C0C74">
              <w:rPr>
                <w:sz w:val="20"/>
                <w:szCs w:val="20"/>
                <w:lang w:val="pt-BR"/>
              </w:rPr>
              <w:t>pts</w:t>
            </w:r>
            <w:proofErr w:type="spellEnd"/>
            <w:r w:rsidRPr="00EC0C74">
              <w:rPr>
                <w:sz w:val="20"/>
                <w:szCs w:val="20"/>
                <w:lang w:val="pt-BR"/>
              </w:rPr>
              <w:t xml:space="preserve"> /aluno, no máximo 10 alunos</w:t>
            </w:r>
          </w:p>
        </w:tc>
      </w:tr>
    </w:tbl>
    <w:p w:rsidR="00987125" w:rsidRDefault="00987125"/>
    <w:p w:rsidR="00987125" w:rsidRDefault="00987125">
      <w:r w:rsidRPr="00987125">
        <w:t>Tabela 2. Pontuação definida para avaliação da produção científica e/ou artística nos últimos 5 anos.</w:t>
      </w:r>
    </w:p>
    <w:p w:rsidR="00987125" w:rsidRDefault="0098712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5"/>
        <w:gridCol w:w="6193"/>
        <w:gridCol w:w="1822"/>
      </w:tblGrid>
      <w:tr w:rsidR="003E3DAE" w:rsidTr="00987125">
        <w:trPr>
          <w:trHeight w:val="38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9840C5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PRODUÇÃO CIENTÍFICA E/OU ARTÍSTICA </w:t>
            </w:r>
          </w:p>
          <w:p w:rsidR="003E3DAE" w:rsidRDefault="003E3DAE" w:rsidP="009840C5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(dos últimos 5 anos)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987125" w:rsidP="00987125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Máximo 45</w:t>
            </w:r>
            <w:r w:rsidR="003E3DAE">
              <w:rPr>
                <w:b/>
                <w:sz w:val="20"/>
                <w:szCs w:val="20"/>
              </w:rPr>
              <w:t xml:space="preserve"> pontos</w:t>
            </w:r>
          </w:p>
        </w:tc>
      </w:tr>
      <w:tr w:rsidR="003E3DAE" w:rsidTr="00987125">
        <w:trPr>
          <w:trHeight w:val="38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internacionais, especializados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1779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artigo, no máximo 10 artigos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científicos nacionais, especializados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artigo, no máximo 10 </w:t>
            </w:r>
            <w:r>
              <w:lastRenderedPageBreak/>
              <w:t>artigos.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Artigos publicados em periódicos sem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0889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artigo, no máximo 10 artigos.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trabalho completo em anais de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trabalho, no máximo 10 trabalhos.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trabalho completo em anais de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1067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artigo, no máximo 10 artigos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resumo em anais de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0889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resumo, no máximo 10 resumos.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resumo em anais de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0711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>/resumo, no máximo 10 resumos,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crítica e resenha em revista científica ou prefácio de obras especializadas ou espetáculos, </w:t>
            </w:r>
            <w:proofErr w:type="spellStart"/>
            <w:r>
              <w:rPr>
                <w:sz w:val="20"/>
                <w:szCs w:val="20"/>
              </w:rPr>
              <w:t>pósfacio</w:t>
            </w:r>
            <w:proofErr w:type="spellEnd"/>
            <w:r>
              <w:rPr>
                <w:sz w:val="20"/>
                <w:szCs w:val="20"/>
              </w:rPr>
              <w:t xml:space="preserve"> ou apresentação de obras em geral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1245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publicação, no máximo 10 publicações.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na área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1779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Publicação (limitando a 1 título por ano)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capítulo de livro na área.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publicação, no máximo 10 publicações.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Edição, organização e/ou coordenação de livros ou coleções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 no máximo 10 obras.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Traduções de artigos, de óperas encenadas e livros.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 no máximo 10 obras.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Traduções de capítulos de livros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0889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tradução, no máximo 10 traduções.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de caderno didático publicado por meio de editora com corpo editorial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0889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publicação, no máximo 10 resumos.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reunião científica 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0889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apresentação, no </w:t>
            </w:r>
            <w:r>
              <w:lastRenderedPageBreak/>
              <w:t>máximo 10 apresentações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reunião científica internacional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1067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apresentação, no máximo 10 apresentações.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Proferir palestras e conferências e ou ministrar minicursos em congressos, seminários, simpósios e em outros eventos científicos nacionais e/ou internacionais ou em eventos isolados.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1245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mesa redonda, painéis e debates, em eventos científicos nacionais e/ou internacionais ou em eventos isolados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E" w:rsidRDefault="003E3DAE" w:rsidP="00987125">
            <w:pPr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0711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Premiação de trabalhos artísticos e/ou científicos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0534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premiação, no máximo 10 premiações.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como membro titular de banca de defesa de projetos, monografias de graduação e Pós Graduação </w:t>
            </w:r>
            <w:r>
              <w:rPr>
                <w:i/>
                <w:sz w:val="20"/>
                <w:szCs w:val="20"/>
              </w:rPr>
              <w:t xml:space="preserve">Lato </w:t>
            </w:r>
            <w:proofErr w:type="spellStart"/>
            <w:r>
              <w:rPr>
                <w:i/>
                <w:sz w:val="20"/>
                <w:szCs w:val="20"/>
              </w:rPr>
              <w:t>sensu</w:t>
            </w:r>
            <w:proofErr w:type="spellEnd"/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0356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titular de banca de defesa de Dissertação de Mestrado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0534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titular de banca de defesa de Tese de Doutorado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0711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comissão julgadora de eventos científicos, artísticos, culturais, técnicos e de banca de qualificação para o exercício profissional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987125">
            <w:pPr>
              <w:snapToGrid w:val="0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0356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comissão organizadora de reuniões científicas, artísticas, culturais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AE" w:rsidRDefault="003E3DAE" w:rsidP="00987125">
            <w:pPr>
              <w:snapToGrid w:val="0"/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0889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Conselho Editorial de revista científica, artística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DAE" w:rsidRDefault="003E3DAE" w:rsidP="00987125">
            <w:pPr>
              <w:spacing w:line="100" w:lineRule="atLeast"/>
              <w:ind w:right="-30"/>
              <w:rPr>
                <w:sz w:val="20"/>
                <w:szCs w:val="20"/>
              </w:rPr>
            </w:pPr>
            <w:r>
              <w:t>0,</w:t>
            </w:r>
            <w:r w:rsidR="00987125">
              <w:t>0889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participação,no máximo 10 participações.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pesquisa e/ou extensão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0711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relatório, no máximo 10 relatórios.</w:t>
            </w:r>
          </w:p>
        </w:tc>
      </w:tr>
      <w:tr w:rsidR="003E3DAE" w:rsidTr="00987125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Minicursos/ oficinas ministradas (mínimo 4 horas) em eventos científicos ou outros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0356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minicurso, no máximo 10 minicursos.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Participação como solista em concertos, recitais ou gravações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0,</w:t>
            </w:r>
            <w:r w:rsidR="00987125">
              <w:t>1779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20 participações.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Participação como não solista em concertos, recitais ou gravações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1245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participação, no máximo 20 participações.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Direção de filmes, espetáculos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1779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direção, no máximo 10 direções.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Autoria de composições musicais (óperas, concertos, composições musicais, trilha sonora) apresentadas e/ou gravadas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1779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autoria, no máximo 10 composições.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Adaptação de ópera encenada e/ou autoria de trabalho na área de comunicação visual publicado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/adaptação ou trabalho, no máximo 10 adaptações.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Regência de ópera ou espetáculo musical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1779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ópera ou Musical, no máximo 10 participações.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Transcrição e/ou arranjo de obras musicais gravadas, publicadas ou executadas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1779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obra. no máximo 10 transcrições.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Interpretação de papéis centrais em espetáculos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 no máximo 10 participações.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Interpretações de papéis secundários em espetáculos operísticos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1067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 no máximo 10 participações.</w:t>
            </w:r>
          </w:p>
        </w:tc>
      </w:tr>
      <w:tr w:rsidR="003E3DAE" w:rsidTr="00987125">
        <w:trPr>
          <w:trHeight w:val="2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40C5">
            <w:pPr>
              <w:snapToGrid w:val="0"/>
              <w:spacing w:line="10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Restauração de obras musicais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AE" w:rsidRDefault="003E3DAE" w:rsidP="00987125">
            <w:pPr>
              <w:snapToGrid w:val="0"/>
              <w:spacing w:line="100" w:lineRule="atLeast"/>
              <w:ind w:right="113"/>
              <w:rPr>
                <w:sz w:val="20"/>
                <w:szCs w:val="20"/>
              </w:rPr>
            </w:pPr>
            <w:r>
              <w:t>0,</w:t>
            </w:r>
            <w:r w:rsidR="00987125">
              <w:t>1423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 / obra,no máximo 10 participações.</w:t>
            </w:r>
          </w:p>
        </w:tc>
      </w:tr>
    </w:tbl>
    <w:p w:rsidR="000D240F" w:rsidRDefault="00987125" w:rsidP="00987125">
      <w:r>
        <w:t>Observação: Os trabalhos publicados em coautoria receberão 50% da pontuação dos trabalhos de autoria</w:t>
      </w:r>
      <w:r>
        <w:t xml:space="preserve"> </w:t>
      </w:r>
      <w:r>
        <w:t xml:space="preserve">exclusiva do candidato. </w:t>
      </w:r>
      <w:r>
        <w:cr/>
      </w:r>
    </w:p>
    <w:sectPr w:rsidR="000D240F" w:rsidSect="000D2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3DAE"/>
    <w:rsid w:val="00031D8B"/>
    <w:rsid w:val="000D240F"/>
    <w:rsid w:val="00305D2A"/>
    <w:rsid w:val="003E3DAE"/>
    <w:rsid w:val="0042722F"/>
    <w:rsid w:val="00620A39"/>
    <w:rsid w:val="006C5423"/>
    <w:rsid w:val="0098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3DAE"/>
    <w:pPr>
      <w:spacing w:before="120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E3DAE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alsemrecuo">
    <w:name w:val="normal sem recuo"/>
    <w:basedOn w:val="Normal"/>
    <w:rsid w:val="003E3DAE"/>
    <w:pPr>
      <w:widowControl w:val="0"/>
      <w:tabs>
        <w:tab w:val="left" w:pos="709"/>
      </w:tabs>
      <w:autoSpaceDE w:val="0"/>
      <w:jc w:val="both"/>
    </w:pPr>
    <w:rPr>
      <w:rFonts w:ascii="Arial" w:hAnsi="Arial"/>
      <w:sz w:val="20"/>
      <w:szCs w:val="20"/>
      <w:lang w:eastAsia="ar-SA"/>
    </w:rPr>
  </w:style>
  <w:style w:type="paragraph" w:customStyle="1" w:styleId="WW-Padro">
    <w:name w:val="WW-Padrão"/>
    <w:rsid w:val="003E3D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1061</Words>
  <Characters>5730</Characters>
  <Application>Microsoft Office Word</Application>
  <DocSecurity>0</DocSecurity>
  <Lines>47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IARTE-Instituto de Artes</dc:creator>
  <cp:lastModifiedBy>IARTE-Instituto de Artes</cp:lastModifiedBy>
  <cp:revision>2</cp:revision>
  <dcterms:created xsi:type="dcterms:W3CDTF">2016-05-04T13:27:00Z</dcterms:created>
  <dcterms:modified xsi:type="dcterms:W3CDTF">2016-05-04T13:27:00Z</dcterms:modified>
</cp:coreProperties>
</file>